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CCC3F" w14:textId="75A147A8" w:rsidR="00331DB1" w:rsidRDefault="00331DB1" w:rsidP="00331DB1">
      <w:pPr>
        <w:pStyle w:val="Header"/>
        <w:shd w:val="clear" w:color="auto" w:fill="4AD7DA"/>
        <w:tabs>
          <w:tab w:val="clear" w:pos="4680"/>
          <w:tab w:val="center" w:pos="5400"/>
          <w:tab w:val="left" w:pos="5835"/>
        </w:tabs>
        <w:jc w:val="center"/>
        <w:rPr>
          <w:rFonts w:ascii="Times New Roman" w:hAnsi="Times New Roman" w:cs="Times New Roman"/>
          <w:b/>
          <w:bCs/>
          <w:color w:val="FFFFFF" w:themeColor="background1"/>
          <w:sz w:val="36"/>
          <w:szCs w:val="36"/>
        </w:rPr>
      </w:pPr>
      <w:bookmarkStart w:id="0" w:name="_Hlk19416391"/>
      <w:r>
        <w:rPr>
          <w:rFonts w:ascii="Times New Roman" w:hAnsi="Times New Roman" w:cs="Times New Roman"/>
          <w:b/>
          <w:bCs/>
          <w:noProof/>
          <w:color w:val="2A2A33"/>
          <w:sz w:val="24"/>
          <w:szCs w:val="24"/>
          <w:shd w:val="clear" w:color="auto" w:fill="FFFFFF"/>
        </w:rPr>
        <w:drawing>
          <wp:anchor distT="0" distB="0" distL="114300" distR="114300" simplePos="0" relativeHeight="251658240" behindDoc="0" locked="0" layoutInCell="1" allowOverlap="1" wp14:anchorId="56C9B85B" wp14:editId="6CCC5337">
            <wp:simplePos x="0" y="0"/>
            <wp:positionH relativeFrom="column">
              <wp:posOffset>38100</wp:posOffset>
            </wp:positionH>
            <wp:positionV relativeFrom="paragraph">
              <wp:posOffset>0</wp:posOffset>
            </wp:positionV>
            <wp:extent cx="809625" cy="668752"/>
            <wp:effectExtent l="0" t="0" r="0" b="0"/>
            <wp:wrapThrough wrapText="bothSides">
              <wp:wrapPolygon edited="0">
                <wp:start x="0" y="0"/>
                <wp:lineTo x="0" y="20923"/>
                <wp:lineTo x="20838" y="20923"/>
                <wp:lineTo x="208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668752"/>
                    </a:xfrm>
                    <a:prstGeom prst="rect">
                      <a:avLst/>
                    </a:prstGeom>
                    <a:noFill/>
                  </pic:spPr>
                </pic:pic>
              </a:graphicData>
            </a:graphic>
          </wp:anchor>
        </w:drawing>
      </w:r>
      <w:r w:rsidRPr="0006642A">
        <w:rPr>
          <w:rFonts w:ascii="Times New Roman" w:hAnsi="Times New Roman" w:cs="Times New Roman"/>
          <w:b/>
          <w:bCs/>
          <w:color w:val="FFFFFF" w:themeColor="background1"/>
          <w:sz w:val="36"/>
          <w:szCs w:val="36"/>
        </w:rPr>
        <w:t>P.O.L.E. DISCLAIMER</w:t>
      </w:r>
    </w:p>
    <w:p w14:paraId="474700C6" w14:textId="77777777" w:rsidR="00331DB1" w:rsidRPr="00331DB1" w:rsidRDefault="00331DB1" w:rsidP="00331DB1">
      <w:pPr>
        <w:pStyle w:val="Header"/>
        <w:shd w:val="clear" w:color="auto" w:fill="4AD7DA"/>
        <w:tabs>
          <w:tab w:val="clear" w:pos="4680"/>
          <w:tab w:val="center" w:pos="5400"/>
          <w:tab w:val="left" w:pos="5835"/>
        </w:tabs>
        <w:jc w:val="center"/>
        <w:rPr>
          <w:rFonts w:ascii="Times New Roman" w:hAnsi="Times New Roman" w:cs="Times New Roman"/>
          <w:i/>
          <w:iCs/>
          <w:sz w:val="10"/>
          <w:szCs w:val="10"/>
        </w:rPr>
      </w:pPr>
    </w:p>
    <w:p w14:paraId="5AD4739D" w14:textId="2B3837FC" w:rsidR="00331DB1" w:rsidRDefault="00331DB1" w:rsidP="00331DB1">
      <w:pPr>
        <w:shd w:val="clear" w:color="auto" w:fill="000000" w:themeFill="text1"/>
        <w:spacing w:after="0"/>
        <w:ind w:left="360" w:hanging="360"/>
        <w:jc w:val="center"/>
        <w:rPr>
          <w:rFonts w:ascii="Times New Roman" w:hAnsi="Times New Roman" w:cs="Times New Roman"/>
          <w:b/>
          <w:bCs/>
          <w:color w:val="FFFFFF" w:themeColor="background1"/>
          <w:sz w:val="36"/>
          <w:szCs w:val="36"/>
        </w:rPr>
      </w:pPr>
      <w:r w:rsidRPr="003C2997">
        <w:rPr>
          <w:rFonts w:ascii="Times New Roman" w:hAnsi="Times New Roman" w:cs="Times New Roman"/>
          <w:b/>
          <w:bCs/>
          <w:color w:val="FFFFFF" w:themeColor="background1"/>
          <w:sz w:val="36"/>
          <w:szCs w:val="36"/>
        </w:rPr>
        <w:t xml:space="preserve">Please Read Before </w:t>
      </w:r>
      <w:r w:rsidRPr="00331DB1">
        <w:rPr>
          <w:rFonts w:ascii="Times New Roman" w:hAnsi="Times New Roman" w:cs="Times New Roman"/>
          <w:b/>
          <w:bCs/>
          <w:color w:val="FFFFFF" w:themeColor="background1"/>
          <w:sz w:val="36"/>
          <w:szCs w:val="36"/>
        </w:rPr>
        <w:t>Placing</w:t>
      </w:r>
      <w:r w:rsidRPr="003C2997">
        <w:rPr>
          <w:rFonts w:ascii="Times New Roman" w:hAnsi="Times New Roman" w:cs="Times New Roman"/>
          <w:b/>
          <w:bCs/>
          <w:color w:val="FFFFFF" w:themeColor="background1"/>
          <w:sz w:val="36"/>
          <w:szCs w:val="36"/>
        </w:rPr>
        <w:t xml:space="preserve"> Your Order!</w:t>
      </w:r>
    </w:p>
    <w:p w14:paraId="48519D8E" w14:textId="77777777" w:rsidR="00331DB1" w:rsidRPr="00331DB1" w:rsidRDefault="00331DB1" w:rsidP="00331DB1">
      <w:pPr>
        <w:shd w:val="clear" w:color="auto" w:fill="000000" w:themeFill="text1"/>
        <w:spacing w:after="0"/>
        <w:rPr>
          <w:rFonts w:ascii="Times New Roman" w:hAnsi="Times New Roman" w:cs="Times New Roman"/>
          <w:b/>
          <w:bCs/>
          <w:color w:val="FFFFFF" w:themeColor="background1"/>
          <w:sz w:val="8"/>
          <w:szCs w:val="8"/>
        </w:rPr>
      </w:pPr>
    </w:p>
    <w:p w14:paraId="23642900" w14:textId="55D78E59" w:rsidR="00331DB1" w:rsidRPr="00331DB1" w:rsidRDefault="00331DB1" w:rsidP="00331DB1">
      <w:pPr>
        <w:pStyle w:val="ListParagraph"/>
        <w:numPr>
          <w:ilvl w:val="0"/>
          <w:numId w:val="1"/>
        </w:numPr>
        <w:spacing w:after="0"/>
        <w:rPr>
          <w:rFonts w:ascii="Times New Roman" w:hAnsi="Times New Roman" w:cs="Times New Roman"/>
          <w:color w:val="2A2A33"/>
          <w:shd w:val="clear" w:color="auto" w:fill="FFFFFF"/>
        </w:rPr>
      </w:pPr>
      <w:r w:rsidRPr="004717F9">
        <w:rPr>
          <w:rFonts w:ascii="Times New Roman" w:hAnsi="Times New Roman" w:cs="Times New Roman"/>
          <w:b/>
          <w:bCs/>
          <w:color w:val="2A2A33"/>
          <w:shd w:val="clear" w:color="auto" w:fill="4AD7DA"/>
        </w:rPr>
        <w:t>COST-EFFICIENT PRODUCTS</w:t>
      </w:r>
      <w:r w:rsidRPr="00331DB1">
        <w:rPr>
          <w:rFonts w:ascii="Times New Roman" w:hAnsi="Times New Roman" w:cs="Times New Roman"/>
          <w:color w:val="2A2A33"/>
          <w:shd w:val="clear" w:color="auto" w:fill="FFFFFF"/>
        </w:rPr>
        <w:t xml:space="preserve"> – Because P.O.L.E. has a goal to be most cost-efficient, you will not find low quality jewelry, or redundant outdated gift selections in our catalog. See PPS Section for specific special gift requests.</w:t>
      </w:r>
    </w:p>
    <w:p w14:paraId="5485AC1B" w14:textId="77777777" w:rsidR="00331DB1" w:rsidRPr="00820D28" w:rsidRDefault="00331DB1" w:rsidP="00331DB1">
      <w:pPr>
        <w:pStyle w:val="ListParagraph"/>
        <w:numPr>
          <w:ilvl w:val="0"/>
          <w:numId w:val="3"/>
        </w:numPr>
        <w:spacing w:after="0"/>
        <w:rPr>
          <w:rFonts w:ascii="Times New Roman" w:hAnsi="Times New Roman" w:cs="Times New Roman"/>
          <w:color w:val="2A2A33"/>
          <w:shd w:val="clear" w:color="auto" w:fill="FFFFFF"/>
        </w:rPr>
      </w:pPr>
      <w:r w:rsidRPr="004717F9">
        <w:rPr>
          <w:rFonts w:ascii="Times New Roman" w:hAnsi="Times New Roman" w:cs="Times New Roman"/>
          <w:b/>
          <w:bCs/>
          <w:color w:val="2A2A33"/>
          <w:shd w:val="clear" w:color="auto" w:fill="4AD7DA"/>
        </w:rPr>
        <w:t>GIFT CONFIRMATION</w:t>
      </w:r>
      <w:r w:rsidRPr="00820D28">
        <w:rPr>
          <w:rFonts w:ascii="Times New Roman" w:hAnsi="Times New Roman" w:cs="Times New Roman"/>
          <w:color w:val="2A2A33"/>
          <w:shd w:val="clear" w:color="auto" w:fill="FFFFFF"/>
        </w:rPr>
        <w:t xml:space="preserve"> - Include SASE or $1.00 for printed confirmation letter, that will provide you with Tracking / Order Number and anticipated date of delivery! </w:t>
      </w:r>
    </w:p>
    <w:p w14:paraId="2728701C" w14:textId="77777777" w:rsidR="00331DB1" w:rsidRPr="00820D28" w:rsidRDefault="00331DB1" w:rsidP="00331DB1">
      <w:pPr>
        <w:pStyle w:val="ListParagraph"/>
        <w:numPr>
          <w:ilvl w:val="0"/>
          <w:numId w:val="3"/>
        </w:numPr>
        <w:spacing w:after="0"/>
        <w:rPr>
          <w:rFonts w:ascii="Times New Roman" w:hAnsi="Times New Roman" w:cs="Times New Roman"/>
          <w:color w:val="2A2A33"/>
          <w:shd w:val="clear" w:color="auto" w:fill="FFFFFF"/>
        </w:rPr>
      </w:pPr>
      <w:r w:rsidRPr="00820D28">
        <w:rPr>
          <w:rFonts w:ascii="Times New Roman" w:hAnsi="Times New Roman" w:cs="Times New Roman"/>
          <w:color w:val="2A2A33"/>
          <w:shd w:val="clear" w:color="auto" w:fill="FFFFFF"/>
        </w:rPr>
        <w:t>Add $</w:t>
      </w:r>
      <w:r>
        <w:rPr>
          <w:rFonts w:ascii="Times New Roman" w:hAnsi="Times New Roman" w:cs="Times New Roman"/>
          <w:color w:val="2A2A33"/>
          <w:shd w:val="clear" w:color="auto" w:fill="FFFFFF"/>
        </w:rPr>
        <w:t>3</w:t>
      </w:r>
      <w:r w:rsidRPr="00820D28">
        <w:rPr>
          <w:rFonts w:ascii="Times New Roman" w:hAnsi="Times New Roman" w:cs="Times New Roman"/>
          <w:color w:val="2A2A33"/>
          <w:shd w:val="clear" w:color="auto" w:fill="FFFFFF"/>
        </w:rPr>
        <w:t xml:space="preserve">.00 Signature Required Service to avoid unattended packages. REQUIRED for all gifts card, personalized, and orders delivered to businesses. P.O.L.E. is responsible for orders with this service. </w:t>
      </w:r>
    </w:p>
    <w:p w14:paraId="5561B604" w14:textId="77777777" w:rsidR="00331DB1" w:rsidRPr="00820D28" w:rsidRDefault="00331DB1" w:rsidP="00331DB1">
      <w:pPr>
        <w:pStyle w:val="ListParagraph"/>
        <w:numPr>
          <w:ilvl w:val="0"/>
          <w:numId w:val="1"/>
        </w:numPr>
        <w:spacing w:after="0"/>
        <w:rPr>
          <w:rFonts w:ascii="Times New Roman" w:hAnsi="Times New Roman" w:cs="Times New Roman"/>
          <w:color w:val="2A2A33"/>
          <w:shd w:val="clear" w:color="auto" w:fill="FFFFFF"/>
        </w:rPr>
      </w:pPr>
      <w:r w:rsidRPr="004717F9">
        <w:rPr>
          <w:rFonts w:ascii="Times New Roman" w:hAnsi="Times New Roman" w:cs="Times New Roman"/>
          <w:b/>
          <w:bCs/>
          <w:color w:val="2A2A33"/>
          <w:shd w:val="clear" w:color="auto" w:fill="4AD7DA"/>
        </w:rPr>
        <w:t>QUICK SHIPPING</w:t>
      </w:r>
      <w:r w:rsidRPr="00820D28">
        <w:rPr>
          <w:rFonts w:ascii="Times New Roman" w:hAnsi="Times New Roman" w:cs="Times New Roman"/>
          <w:color w:val="2A2A33"/>
          <w:shd w:val="clear" w:color="auto" w:fill="FFFFFF"/>
        </w:rPr>
        <w:t xml:space="preserve"> - </w:t>
      </w:r>
      <w:r w:rsidRPr="00820D28">
        <w:rPr>
          <w:rFonts w:ascii="Times New Roman" w:hAnsi="Times New Roman" w:cs="Times New Roman"/>
          <w:b/>
          <w:bCs/>
          <w:i/>
          <w:iCs/>
          <w:color w:val="2A2A33"/>
          <w:u w:val="single"/>
          <w:shd w:val="clear" w:color="auto" w:fill="FFFFFF"/>
        </w:rPr>
        <w:t>Orders are processed as received</w:t>
      </w:r>
      <w:r w:rsidRPr="00820D28">
        <w:rPr>
          <w:rFonts w:ascii="Times New Roman" w:hAnsi="Times New Roman" w:cs="Times New Roman"/>
          <w:color w:val="2A2A33"/>
          <w:shd w:val="clear" w:color="auto" w:fill="FFFFFF"/>
        </w:rPr>
        <w:t xml:space="preserve">. Orders are not held for shipping for a later date; however, we will place a creative note on outside of the gift package to instruct recipient to open on a special occasion or later time, </w:t>
      </w:r>
      <w:r w:rsidRPr="00820D28">
        <w:rPr>
          <w:rFonts w:ascii="Times New Roman" w:hAnsi="Times New Roman" w:cs="Times New Roman"/>
          <w:b/>
          <w:bCs/>
          <w:i/>
          <w:iCs/>
          <w:color w:val="2A2A33"/>
          <w:shd w:val="clear" w:color="auto" w:fill="FFFFFF"/>
        </w:rPr>
        <w:t>if requested</w:t>
      </w:r>
      <w:r w:rsidRPr="00820D28">
        <w:rPr>
          <w:rFonts w:ascii="Times New Roman" w:hAnsi="Times New Roman" w:cs="Times New Roman"/>
          <w:color w:val="2A2A33"/>
          <w:shd w:val="clear" w:color="auto" w:fill="FFFFFF"/>
        </w:rPr>
        <w:t xml:space="preserve">! P.O.L.E. and the carrier service provider </w:t>
      </w:r>
      <w:r w:rsidRPr="00820D28">
        <w:rPr>
          <w:rFonts w:ascii="Times New Roman" w:hAnsi="Times New Roman" w:cs="Times New Roman"/>
          <w:b/>
          <w:bCs/>
          <w:color w:val="2A2A33"/>
          <w:shd w:val="clear" w:color="auto" w:fill="FFFFFF"/>
        </w:rPr>
        <w:t>does not</w:t>
      </w:r>
      <w:r w:rsidRPr="00820D28">
        <w:rPr>
          <w:rFonts w:ascii="Times New Roman" w:hAnsi="Times New Roman" w:cs="Times New Roman"/>
          <w:color w:val="2A2A33"/>
          <w:shd w:val="clear" w:color="auto" w:fill="FFFFFF"/>
        </w:rPr>
        <w:t xml:space="preserve"> contact gift recipients prior to package delivery. Give Tracking Number provided in customer confirmation to recipient or another individual on the outside to track your gift for you.</w:t>
      </w:r>
    </w:p>
    <w:p w14:paraId="20909B1C" w14:textId="77777777" w:rsidR="00331DB1" w:rsidRPr="00820D28" w:rsidRDefault="00331DB1" w:rsidP="00331DB1">
      <w:pPr>
        <w:pStyle w:val="ListParagraph"/>
        <w:numPr>
          <w:ilvl w:val="0"/>
          <w:numId w:val="1"/>
        </w:numPr>
        <w:spacing w:after="0"/>
        <w:rPr>
          <w:rFonts w:ascii="Times New Roman" w:hAnsi="Times New Roman" w:cs="Times New Roman"/>
          <w:color w:val="2A2A33"/>
          <w:shd w:val="clear" w:color="auto" w:fill="FFFFFF"/>
        </w:rPr>
      </w:pPr>
      <w:r w:rsidRPr="004717F9">
        <w:rPr>
          <w:rFonts w:ascii="Times New Roman" w:hAnsi="Times New Roman" w:cs="Times New Roman"/>
          <w:b/>
          <w:bCs/>
          <w:color w:val="2A2A33"/>
          <w:shd w:val="clear" w:color="auto" w:fill="4AD7DA"/>
        </w:rPr>
        <w:t>BE PROACTIVE</w:t>
      </w:r>
      <w:r w:rsidRPr="00820D28">
        <w:rPr>
          <w:rFonts w:ascii="Times New Roman" w:hAnsi="Times New Roman" w:cs="Times New Roman"/>
          <w:color w:val="2A2A33"/>
          <w:shd w:val="clear" w:color="auto" w:fill="FFFFFF"/>
        </w:rPr>
        <w:t xml:space="preserve"> - Our goal is for the gifts you send to reach your loved ones quickly and punctual</w:t>
      </w:r>
      <w:r w:rsidRPr="00820D28">
        <w:rPr>
          <w:rFonts w:ascii="Times New Roman" w:hAnsi="Times New Roman" w:cs="Times New Roman"/>
          <w:i/>
          <w:color w:val="2A2A33"/>
          <w:shd w:val="clear" w:color="auto" w:fill="FFFFFF"/>
        </w:rPr>
        <w:t xml:space="preserve"> </w:t>
      </w:r>
      <w:r w:rsidRPr="00820D28">
        <w:rPr>
          <w:rFonts w:ascii="Times New Roman" w:hAnsi="Times New Roman" w:cs="Times New Roman"/>
          <w:color w:val="2A2A33"/>
          <w:shd w:val="clear" w:color="auto" w:fill="FFFFFF"/>
        </w:rPr>
        <w:t xml:space="preserve">for special occasions. P.O.L.E. processes gift orders within 48 hours from receipt, but we ask that you allow two (2) weeks from the date your order is received for your gift to reach its destination. </w:t>
      </w:r>
      <w:r w:rsidRPr="00820D28">
        <w:rPr>
          <w:rFonts w:ascii="Times New Roman" w:hAnsi="Times New Roman" w:cs="Times New Roman"/>
          <w:b/>
          <w:bCs/>
          <w:i/>
          <w:color w:val="2A2A33"/>
          <w:shd w:val="clear" w:color="auto" w:fill="FFFFFF"/>
        </w:rPr>
        <w:t>Please allow adequate time for payment processing on your end, mailing of your order to P.O.L.E., processing of your gift order, and shipping transit time to your loved one's destination)</w:t>
      </w:r>
    </w:p>
    <w:p w14:paraId="669B4AF9" w14:textId="45ED12E2" w:rsidR="00331DB1" w:rsidRPr="00820D28" w:rsidRDefault="00331DB1" w:rsidP="00331DB1">
      <w:pPr>
        <w:pStyle w:val="ListParagraph"/>
        <w:numPr>
          <w:ilvl w:val="0"/>
          <w:numId w:val="1"/>
        </w:numPr>
        <w:spacing w:after="0"/>
        <w:rPr>
          <w:rFonts w:ascii="Times New Roman" w:hAnsi="Times New Roman" w:cs="Times New Roman"/>
          <w:b/>
          <w:bCs/>
          <w:color w:val="2A2A33"/>
          <w:shd w:val="clear" w:color="auto" w:fill="FFFFFF"/>
        </w:rPr>
      </w:pPr>
      <w:r w:rsidRPr="004717F9">
        <w:rPr>
          <w:rFonts w:ascii="Times New Roman" w:hAnsi="Times New Roman" w:cs="Times New Roman"/>
          <w:b/>
          <w:bCs/>
          <w:color w:val="2A2A33"/>
          <w:shd w:val="clear" w:color="auto" w:fill="4AD7DA"/>
        </w:rPr>
        <w:t>AVOID DELAYS or DISCARDED ORDERS</w:t>
      </w:r>
      <w:r w:rsidRPr="00820D28">
        <w:rPr>
          <w:rFonts w:ascii="Times New Roman" w:hAnsi="Times New Roman" w:cs="Times New Roman"/>
          <w:b/>
          <w:bCs/>
          <w:color w:val="2A2A33"/>
          <w:shd w:val="clear" w:color="auto" w:fill="FFFFFF"/>
        </w:rPr>
        <w:t>:</w:t>
      </w:r>
      <w:r w:rsidR="004717F9">
        <w:rPr>
          <w:rFonts w:ascii="Times New Roman" w:hAnsi="Times New Roman" w:cs="Times New Roman"/>
          <w:b/>
          <w:bCs/>
          <w:color w:val="2A2A33"/>
          <w:shd w:val="clear" w:color="auto" w:fill="FFFFFF"/>
        </w:rPr>
        <w:t xml:space="preserve"> </w:t>
      </w:r>
    </w:p>
    <w:p w14:paraId="6E982F6F" w14:textId="77777777" w:rsidR="00331DB1" w:rsidRPr="00820D28" w:rsidRDefault="00331DB1" w:rsidP="00331DB1">
      <w:pPr>
        <w:pStyle w:val="ListParagraph"/>
        <w:numPr>
          <w:ilvl w:val="0"/>
          <w:numId w:val="2"/>
        </w:numPr>
        <w:spacing w:after="0"/>
        <w:rPr>
          <w:rFonts w:ascii="Times New Roman" w:hAnsi="Times New Roman" w:cs="Times New Roman"/>
          <w:color w:val="2A2A33"/>
          <w:shd w:val="clear" w:color="auto" w:fill="FFFFFF"/>
        </w:rPr>
      </w:pPr>
      <w:r w:rsidRPr="0019494F">
        <w:rPr>
          <w:rFonts w:ascii="Times New Roman" w:hAnsi="Times New Roman" w:cs="Times New Roman"/>
          <w:b/>
          <w:bCs/>
          <w:color w:val="2A2A33"/>
          <w:u w:val="single"/>
          <w:shd w:val="clear" w:color="auto" w:fill="FFFFFF"/>
        </w:rPr>
        <w:t>PRINT</w:t>
      </w:r>
      <w:r w:rsidRPr="0019494F">
        <w:rPr>
          <w:rFonts w:ascii="Times New Roman" w:hAnsi="Times New Roman" w:cs="Times New Roman"/>
          <w:color w:val="2A2A33"/>
          <w:u w:val="single"/>
          <w:shd w:val="clear" w:color="auto" w:fill="FFFFFF"/>
        </w:rPr>
        <w:t xml:space="preserve"> </w:t>
      </w:r>
      <w:r w:rsidRPr="0019494F">
        <w:rPr>
          <w:rFonts w:ascii="Times New Roman" w:hAnsi="Times New Roman" w:cs="Times New Roman"/>
          <w:b/>
          <w:bCs/>
          <w:color w:val="2A2A33"/>
          <w:u w:val="single"/>
          <w:shd w:val="clear" w:color="auto" w:fill="FFFFFF"/>
        </w:rPr>
        <w:t>CLEARLY</w:t>
      </w:r>
      <w:r w:rsidRPr="0019494F">
        <w:rPr>
          <w:rFonts w:ascii="Times New Roman" w:hAnsi="Times New Roman" w:cs="Times New Roman"/>
          <w:b/>
          <w:bCs/>
          <w:color w:val="2A2A33"/>
          <w:shd w:val="clear" w:color="auto" w:fill="FFFFFF"/>
        </w:rPr>
        <w:t xml:space="preserve"> </w:t>
      </w:r>
      <w:r w:rsidRPr="0019494F">
        <w:rPr>
          <w:rFonts w:ascii="Times New Roman" w:hAnsi="Times New Roman" w:cs="Times New Roman"/>
          <w:color w:val="2A2A33"/>
          <w:shd w:val="clear" w:color="auto" w:fill="FFFFFF"/>
        </w:rPr>
        <w:t>and</w:t>
      </w:r>
      <w:r w:rsidRPr="00820D28">
        <w:rPr>
          <w:rFonts w:ascii="Times New Roman" w:hAnsi="Times New Roman" w:cs="Times New Roman"/>
          <w:color w:val="2A2A33"/>
          <w:shd w:val="clear" w:color="auto" w:fill="FFFFFF"/>
        </w:rPr>
        <w:t xml:space="preserve"> complete the entire order form for accurate processing</w:t>
      </w:r>
      <w:r>
        <w:rPr>
          <w:rFonts w:ascii="Times New Roman" w:hAnsi="Times New Roman" w:cs="Times New Roman"/>
          <w:color w:val="2A2A33"/>
          <w:shd w:val="clear" w:color="auto" w:fill="FFFFFF"/>
        </w:rPr>
        <w:t xml:space="preserve">, including phone numbers and emails of recipient, </w:t>
      </w:r>
      <w:r w:rsidRPr="0006642A">
        <w:rPr>
          <w:rFonts w:ascii="Times New Roman" w:hAnsi="Times New Roman" w:cs="Times New Roman"/>
          <w:b/>
          <w:bCs/>
          <w:color w:val="2A2A33"/>
          <w:u w:val="single"/>
          <w:shd w:val="clear" w:color="auto" w:fill="FFFFFF"/>
        </w:rPr>
        <w:t>USE A SEPARATE PAPER IS NEEDED!</w:t>
      </w:r>
    </w:p>
    <w:p w14:paraId="5F60B4A0" w14:textId="77777777" w:rsidR="00331DB1" w:rsidRPr="00820D28" w:rsidRDefault="00331DB1" w:rsidP="00331DB1">
      <w:pPr>
        <w:pStyle w:val="ListParagraph"/>
        <w:numPr>
          <w:ilvl w:val="0"/>
          <w:numId w:val="2"/>
        </w:numPr>
        <w:spacing w:after="0"/>
        <w:rPr>
          <w:rFonts w:ascii="Times New Roman" w:hAnsi="Times New Roman" w:cs="Times New Roman"/>
          <w:color w:val="2A2A33"/>
          <w:shd w:val="clear" w:color="auto" w:fill="FFFFFF"/>
        </w:rPr>
      </w:pPr>
      <w:r w:rsidRPr="00820D28">
        <w:rPr>
          <w:rFonts w:ascii="Times New Roman" w:hAnsi="Times New Roman" w:cs="Times New Roman"/>
          <w:color w:val="2A2A33"/>
          <w:shd w:val="clear" w:color="auto" w:fill="FFFFFF"/>
        </w:rPr>
        <w:t>Illegible handwriting will be returned for clarification</w:t>
      </w:r>
      <w:r>
        <w:rPr>
          <w:rFonts w:ascii="Times New Roman" w:hAnsi="Times New Roman" w:cs="Times New Roman"/>
          <w:color w:val="2A2A33"/>
          <w:shd w:val="clear" w:color="auto" w:fill="FFFFFF"/>
        </w:rPr>
        <w:t>*</w:t>
      </w:r>
    </w:p>
    <w:p w14:paraId="1BFE4F58" w14:textId="77777777" w:rsidR="00331DB1" w:rsidRPr="00820D28" w:rsidRDefault="00331DB1" w:rsidP="00331DB1">
      <w:pPr>
        <w:pStyle w:val="ListParagraph"/>
        <w:numPr>
          <w:ilvl w:val="0"/>
          <w:numId w:val="2"/>
        </w:numPr>
        <w:spacing w:after="0"/>
        <w:rPr>
          <w:rFonts w:ascii="Times New Roman" w:hAnsi="Times New Roman" w:cs="Times New Roman"/>
          <w:color w:val="2A2A33"/>
          <w:shd w:val="clear" w:color="auto" w:fill="FFFFFF"/>
        </w:rPr>
      </w:pPr>
      <w:r w:rsidRPr="00820D28">
        <w:rPr>
          <w:rFonts w:ascii="Times New Roman" w:hAnsi="Times New Roman" w:cs="Times New Roman"/>
          <w:color w:val="2A2A33"/>
          <w:shd w:val="clear" w:color="auto" w:fill="FFFFFF"/>
        </w:rPr>
        <w:t>Calculate your order correctly and include accurate payment. Inaccurate orders will be returned</w:t>
      </w:r>
      <w:r>
        <w:rPr>
          <w:rFonts w:ascii="Times New Roman" w:hAnsi="Times New Roman" w:cs="Times New Roman"/>
          <w:color w:val="2A2A33"/>
          <w:shd w:val="clear" w:color="auto" w:fill="FFFFFF"/>
        </w:rPr>
        <w:t>*</w:t>
      </w:r>
    </w:p>
    <w:p w14:paraId="0636A80E" w14:textId="77777777" w:rsidR="00331DB1" w:rsidRPr="00820D28" w:rsidRDefault="00331DB1" w:rsidP="00331DB1">
      <w:pPr>
        <w:pStyle w:val="ListParagraph"/>
        <w:numPr>
          <w:ilvl w:val="0"/>
          <w:numId w:val="2"/>
        </w:numPr>
        <w:spacing w:after="0"/>
        <w:rPr>
          <w:rFonts w:ascii="Times New Roman" w:hAnsi="Times New Roman" w:cs="Times New Roman"/>
          <w:color w:val="2A2A33"/>
          <w:shd w:val="clear" w:color="auto" w:fill="FFFFFF"/>
        </w:rPr>
      </w:pPr>
      <w:r w:rsidRPr="00820D28">
        <w:rPr>
          <w:rFonts w:ascii="Times New Roman" w:hAnsi="Times New Roman" w:cs="Times New Roman"/>
          <w:color w:val="2A2A33"/>
          <w:shd w:val="clear" w:color="auto" w:fill="FFFFFF"/>
        </w:rPr>
        <w:t>All orders require a 2</w:t>
      </w:r>
      <w:r w:rsidRPr="00820D28">
        <w:rPr>
          <w:rFonts w:ascii="Times New Roman" w:hAnsi="Times New Roman" w:cs="Times New Roman"/>
          <w:color w:val="2A2A33"/>
          <w:shd w:val="clear" w:color="auto" w:fill="FFFFFF"/>
          <w:vertAlign w:val="superscript"/>
        </w:rPr>
        <w:t>nd</w:t>
      </w:r>
      <w:r w:rsidRPr="00820D28">
        <w:rPr>
          <w:rFonts w:ascii="Times New Roman" w:hAnsi="Times New Roman" w:cs="Times New Roman"/>
          <w:color w:val="2A2A33"/>
          <w:shd w:val="clear" w:color="auto" w:fill="FFFFFF"/>
        </w:rPr>
        <w:t xml:space="preserve"> choice in case the 1</w:t>
      </w:r>
      <w:r w:rsidRPr="00820D28">
        <w:rPr>
          <w:rFonts w:ascii="Times New Roman" w:hAnsi="Times New Roman" w:cs="Times New Roman"/>
          <w:color w:val="2A2A33"/>
          <w:shd w:val="clear" w:color="auto" w:fill="FFFFFF"/>
          <w:vertAlign w:val="superscript"/>
        </w:rPr>
        <w:t>st</w:t>
      </w:r>
      <w:r w:rsidRPr="00820D28">
        <w:rPr>
          <w:rFonts w:ascii="Times New Roman" w:hAnsi="Times New Roman" w:cs="Times New Roman"/>
          <w:color w:val="2A2A33"/>
          <w:shd w:val="clear" w:color="auto" w:fill="FFFFFF"/>
        </w:rPr>
        <w:t xml:space="preserve"> choice is discontinued or backordered. (Especially during holiday season) If 2</w:t>
      </w:r>
      <w:r w:rsidRPr="00820D28">
        <w:rPr>
          <w:rFonts w:ascii="Times New Roman" w:hAnsi="Times New Roman" w:cs="Times New Roman"/>
          <w:color w:val="2A2A33"/>
          <w:shd w:val="clear" w:color="auto" w:fill="FFFFFF"/>
          <w:vertAlign w:val="superscript"/>
        </w:rPr>
        <w:t>nd</w:t>
      </w:r>
      <w:r w:rsidRPr="00820D28">
        <w:rPr>
          <w:rFonts w:ascii="Times New Roman" w:hAnsi="Times New Roman" w:cs="Times New Roman"/>
          <w:color w:val="2A2A33"/>
          <w:shd w:val="clear" w:color="auto" w:fill="FFFFFF"/>
        </w:rPr>
        <w:t xml:space="preserve"> choice is not completed, and 1</w:t>
      </w:r>
      <w:r w:rsidRPr="00820D28">
        <w:rPr>
          <w:rFonts w:ascii="Times New Roman" w:hAnsi="Times New Roman" w:cs="Times New Roman"/>
          <w:color w:val="2A2A33"/>
          <w:shd w:val="clear" w:color="auto" w:fill="FFFFFF"/>
          <w:vertAlign w:val="superscript"/>
        </w:rPr>
        <w:t>st</w:t>
      </w:r>
      <w:r w:rsidRPr="00820D28">
        <w:rPr>
          <w:rFonts w:ascii="Times New Roman" w:hAnsi="Times New Roman" w:cs="Times New Roman"/>
          <w:color w:val="2A2A33"/>
          <w:shd w:val="clear" w:color="auto" w:fill="FFFFFF"/>
        </w:rPr>
        <w:t xml:space="preserve"> choice is not available, your funds will be returned to you</w:t>
      </w:r>
      <w:r>
        <w:rPr>
          <w:rFonts w:ascii="Times New Roman" w:hAnsi="Times New Roman" w:cs="Times New Roman"/>
          <w:color w:val="2A2A33"/>
          <w:shd w:val="clear" w:color="auto" w:fill="FFFFFF"/>
        </w:rPr>
        <w:t>*</w:t>
      </w:r>
      <w:r w:rsidRPr="00820D28">
        <w:rPr>
          <w:rFonts w:ascii="Times New Roman" w:hAnsi="Times New Roman" w:cs="Times New Roman"/>
          <w:color w:val="2A2A33"/>
          <w:shd w:val="clear" w:color="auto" w:fill="FFFFFF"/>
        </w:rPr>
        <w:t xml:space="preserve"> </w:t>
      </w:r>
    </w:p>
    <w:p w14:paraId="79D9E6B1" w14:textId="77777777" w:rsidR="00331DB1" w:rsidRPr="00820D28" w:rsidRDefault="00331DB1" w:rsidP="00331DB1">
      <w:pPr>
        <w:pStyle w:val="ListParagraph"/>
        <w:numPr>
          <w:ilvl w:val="0"/>
          <w:numId w:val="2"/>
        </w:numPr>
        <w:spacing w:after="0"/>
        <w:rPr>
          <w:rFonts w:ascii="Times New Roman" w:hAnsi="Times New Roman" w:cs="Times New Roman"/>
          <w:color w:val="2A2A33"/>
          <w:shd w:val="clear" w:color="auto" w:fill="FFFFFF"/>
        </w:rPr>
      </w:pPr>
      <w:r w:rsidRPr="00820D28">
        <w:rPr>
          <w:rFonts w:ascii="Times New Roman" w:hAnsi="Times New Roman" w:cs="Times New Roman"/>
          <w:color w:val="2A2A33"/>
          <w:shd w:val="clear" w:color="auto" w:fill="FFFFFF"/>
        </w:rPr>
        <w:t>Payment methods: debit/credit (Visa, Master, AMEX), facility check, money order. NO PERSONAL CHECKS. Individual</w:t>
      </w:r>
      <w:r>
        <w:rPr>
          <w:rFonts w:ascii="Times New Roman" w:hAnsi="Times New Roman" w:cs="Times New Roman"/>
          <w:color w:val="2A2A33"/>
          <w:shd w:val="clear" w:color="auto" w:fill="FFFFFF"/>
        </w:rPr>
        <w:t>s</w:t>
      </w:r>
      <w:r w:rsidRPr="00820D28">
        <w:rPr>
          <w:rFonts w:ascii="Times New Roman" w:hAnsi="Times New Roman" w:cs="Times New Roman"/>
          <w:color w:val="2A2A33"/>
          <w:shd w:val="clear" w:color="auto" w:fill="FFFFFF"/>
        </w:rPr>
        <w:t xml:space="preserve"> from the outside will need to make an email request to pay on your behalf with a card method. </w:t>
      </w:r>
    </w:p>
    <w:p w14:paraId="37740AB0" w14:textId="77777777" w:rsidR="00331DB1" w:rsidRPr="00820D28" w:rsidRDefault="00331DB1" w:rsidP="00331DB1">
      <w:pPr>
        <w:pStyle w:val="ListParagraph"/>
        <w:numPr>
          <w:ilvl w:val="0"/>
          <w:numId w:val="2"/>
        </w:numPr>
        <w:spacing w:after="0"/>
        <w:rPr>
          <w:rFonts w:ascii="Times New Roman" w:hAnsi="Times New Roman" w:cs="Times New Roman"/>
          <w:color w:val="2A2A33"/>
          <w:shd w:val="clear" w:color="auto" w:fill="FFFFFF"/>
        </w:rPr>
      </w:pPr>
      <w:r w:rsidRPr="00820D28">
        <w:rPr>
          <w:rFonts w:ascii="Times New Roman" w:hAnsi="Times New Roman" w:cs="Times New Roman"/>
          <w:color w:val="2A2A33"/>
          <w:shd w:val="clear" w:color="auto" w:fill="FFFFFF"/>
        </w:rPr>
        <w:t xml:space="preserve">Any order placed without payment will be discarded. </w:t>
      </w:r>
    </w:p>
    <w:p w14:paraId="79CADB79" w14:textId="77777777" w:rsidR="00331DB1" w:rsidRPr="00820D28" w:rsidRDefault="00331DB1" w:rsidP="00331DB1">
      <w:pPr>
        <w:pStyle w:val="ListParagraph"/>
        <w:numPr>
          <w:ilvl w:val="0"/>
          <w:numId w:val="2"/>
        </w:numPr>
        <w:spacing w:after="0"/>
        <w:rPr>
          <w:rFonts w:ascii="Times New Roman" w:hAnsi="Times New Roman" w:cs="Times New Roman"/>
          <w:color w:val="2A2A33"/>
          <w:shd w:val="clear" w:color="auto" w:fill="FFFFFF"/>
        </w:rPr>
      </w:pPr>
      <w:r w:rsidRPr="00820D28">
        <w:rPr>
          <w:rFonts w:ascii="Times New Roman" w:hAnsi="Times New Roman" w:cs="Times New Roman"/>
          <w:color w:val="2A2A33"/>
          <w:shd w:val="clear" w:color="auto" w:fill="FFFFFF"/>
        </w:rPr>
        <w:t xml:space="preserve">Shipping is within the United States </w:t>
      </w:r>
      <w:r w:rsidRPr="0019494F">
        <w:rPr>
          <w:rFonts w:ascii="Times New Roman" w:hAnsi="Times New Roman" w:cs="Times New Roman"/>
          <w:b/>
          <w:bCs/>
          <w:color w:val="2A2A33"/>
          <w:u w:val="single"/>
          <w:shd w:val="clear" w:color="auto" w:fill="FFFFFF"/>
        </w:rPr>
        <w:t>ONLY.</w:t>
      </w:r>
    </w:p>
    <w:p w14:paraId="7652B37B" w14:textId="77777777" w:rsidR="00331DB1" w:rsidRPr="00820D28" w:rsidRDefault="00331DB1" w:rsidP="00331DB1">
      <w:pPr>
        <w:pStyle w:val="ListParagraph"/>
        <w:numPr>
          <w:ilvl w:val="0"/>
          <w:numId w:val="3"/>
        </w:numPr>
        <w:spacing w:after="0"/>
        <w:rPr>
          <w:rFonts w:ascii="Times New Roman" w:hAnsi="Times New Roman" w:cs="Times New Roman"/>
          <w:color w:val="2A2A33"/>
          <w:shd w:val="clear" w:color="auto" w:fill="FFFFFF"/>
        </w:rPr>
      </w:pPr>
      <w:r w:rsidRPr="004717F9">
        <w:rPr>
          <w:rFonts w:ascii="Times New Roman" w:hAnsi="Times New Roman" w:cs="Times New Roman"/>
          <w:b/>
          <w:bCs/>
          <w:color w:val="2A2A33"/>
          <w:shd w:val="clear" w:color="auto" w:fill="4AD7DA"/>
        </w:rPr>
        <w:t>Exceptional Service</w:t>
      </w:r>
      <w:r w:rsidRPr="00820D28">
        <w:rPr>
          <w:rFonts w:ascii="Times New Roman" w:hAnsi="Times New Roman" w:cs="Times New Roman"/>
          <w:color w:val="2A2A33"/>
          <w:shd w:val="clear" w:color="auto" w:fill="FFFFFF"/>
        </w:rPr>
        <w:t xml:space="preserve">: We are honored to serve our customers. Catalog requests, order status, requests to pay with debit or </w:t>
      </w:r>
      <w:proofErr w:type="gramStart"/>
      <w:r w:rsidRPr="00820D28">
        <w:rPr>
          <w:rFonts w:ascii="Times New Roman" w:hAnsi="Times New Roman" w:cs="Times New Roman"/>
          <w:color w:val="2A2A33"/>
          <w:shd w:val="clear" w:color="auto" w:fill="FFFFFF"/>
        </w:rPr>
        <w:t>credit card</w:t>
      </w:r>
      <w:proofErr w:type="gramEnd"/>
      <w:r w:rsidRPr="00820D28">
        <w:rPr>
          <w:rFonts w:ascii="Times New Roman" w:hAnsi="Times New Roman" w:cs="Times New Roman"/>
          <w:color w:val="2A2A33"/>
          <w:shd w:val="clear" w:color="auto" w:fill="FFFFFF"/>
        </w:rPr>
        <w:t xml:space="preserve">, etc.… Once order and payment are processed, it </w:t>
      </w:r>
      <w:r w:rsidRPr="00820D28">
        <w:rPr>
          <w:rFonts w:ascii="Times New Roman" w:hAnsi="Times New Roman" w:cs="Times New Roman"/>
          <w:b/>
          <w:bCs/>
          <w:color w:val="2A2A33"/>
          <w:shd w:val="clear" w:color="auto" w:fill="FFFFFF"/>
        </w:rPr>
        <w:t>cannot</w:t>
      </w:r>
      <w:r w:rsidRPr="00820D28">
        <w:rPr>
          <w:rFonts w:ascii="Times New Roman" w:hAnsi="Times New Roman" w:cs="Times New Roman"/>
          <w:color w:val="2A2A33"/>
          <w:shd w:val="clear" w:color="auto" w:fill="FFFFFF"/>
        </w:rPr>
        <w:t xml:space="preserve"> be altered or canceled. </w:t>
      </w:r>
      <w:r w:rsidRPr="00820D28">
        <w:rPr>
          <w:rFonts w:ascii="Times New Roman" w:hAnsi="Times New Roman" w:cs="Times New Roman"/>
          <w:b/>
          <w:bCs/>
          <w:color w:val="2A2A33"/>
          <w:shd w:val="clear" w:color="auto" w:fill="FFFFFF"/>
        </w:rPr>
        <w:t>No refunds, exchanges, returns, or credits on any completed gift order.</w:t>
      </w:r>
      <w:r w:rsidRPr="00820D28">
        <w:rPr>
          <w:rFonts w:ascii="Times New Roman" w:hAnsi="Times New Roman" w:cs="Times New Roman"/>
          <w:color w:val="2A2A33"/>
          <w:shd w:val="clear" w:color="auto" w:fill="FFFFFF"/>
        </w:rPr>
        <w:t xml:space="preserve"> P.O.L.E. is not responsible for incorrect, incomplete, or illegible address, or unclaimed packages. Reshipping requires additional fees.</w:t>
      </w:r>
    </w:p>
    <w:p w14:paraId="5DBC5FB5" w14:textId="77777777" w:rsidR="00331DB1" w:rsidRPr="00820D28" w:rsidRDefault="00331DB1" w:rsidP="00331DB1">
      <w:pPr>
        <w:pStyle w:val="ListParagraph"/>
        <w:numPr>
          <w:ilvl w:val="0"/>
          <w:numId w:val="3"/>
        </w:numPr>
        <w:spacing w:after="0"/>
        <w:rPr>
          <w:rFonts w:ascii="Times New Roman" w:hAnsi="Times New Roman" w:cs="Times New Roman"/>
          <w:color w:val="2A2A33"/>
          <w:shd w:val="clear" w:color="auto" w:fill="FFFFFF"/>
        </w:rPr>
      </w:pPr>
      <w:r w:rsidRPr="00820D28">
        <w:rPr>
          <w:rFonts w:ascii="Times New Roman" w:hAnsi="Times New Roman" w:cs="Times New Roman"/>
          <w:color w:val="2A2A33"/>
          <w:shd w:val="clear" w:color="auto" w:fill="FFFFFF"/>
        </w:rPr>
        <w:t>Issues with received gift must be reported within 7 business days</w:t>
      </w:r>
      <w:r>
        <w:rPr>
          <w:rFonts w:ascii="Times New Roman" w:hAnsi="Times New Roman" w:cs="Times New Roman"/>
          <w:color w:val="2A2A33"/>
          <w:shd w:val="clear" w:color="auto" w:fill="FFFFFF"/>
        </w:rPr>
        <w:t xml:space="preserve"> via email</w:t>
      </w:r>
      <w:r w:rsidRPr="00820D28">
        <w:rPr>
          <w:rFonts w:ascii="Times New Roman" w:hAnsi="Times New Roman" w:cs="Times New Roman"/>
          <w:color w:val="2A2A33"/>
          <w:shd w:val="clear" w:color="auto" w:fill="FFFFFF"/>
        </w:rPr>
        <w:t xml:space="preserve">, </w:t>
      </w:r>
      <w:r w:rsidRPr="00820D28">
        <w:rPr>
          <w:rFonts w:ascii="Times New Roman" w:hAnsi="Times New Roman" w:cs="Times New Roman"/>
          <w:b/>
          <w:bCs/>
          <w:i/>
          <w:iCs/>
          <w:color w:val="2A2A33"/>
          <w:shd w:val="clear" w:color="auto" w:fill="FFFFFF"/>
        </w:rPr>
        <w:t>NO EXCEPTIONS</w:t>
      </w:r>
    </w:p>
    <w:p w14:paraId="1EB07D7F" w14:textId="77777777" w:rsidR="00331DB1" w:rsidRPr="00820D28" w:rsidRDefault="00331DB1" w:rsidP="00331DB1">
      <w:pPr>
        <w:pStyle w:val="ListParagraph"/>
        <w:numPr>
          <w:ilvl w:val="0"/>
          <w:numId w:val="3"/>
        </w:numPr>
        <w:spacing w:after="0"/>
        <w:rPr>
          <w:rFonts w:ascii="Times New Roman" w:hAnsi="Times New Roman" w:cs="Times New Roman"/>
          <w:color w:val="2A2A33"/>
          <w:shd w:val="clear" w:color="auto" w:fill="FFFFFF"/>
        </w:rPr>
      </w:pPr>
      <w:r w:rsidRPr="00820D28">
        <w:rPr>
          <w:rFonts w:ascii="Times New Roman" w:hAnsi="Times New Roman" w:cs="Times New Roman"/>
          <w:color w:val="2A2A33"/>
          <w:shd w:val="clear" w:color="auto" w:fill="FFFFFF"/>
        </w:rPr>
        <w:t xml:space="preserve">We </w:t>
      </w:r>
      <w:r w:rsidRPr="00820D28">
        <w:rPr>
          <w:rFonts w:ascii="Times New Roman" w:hAnsi="Times New Roman" w:cs="Times New Roman"/>
          <w:b/>
          <w:bCs/>
          <w:color w:val="2A2A33"/>
          <w:shd w:val="clear" w:color="auto" w:fill="FFFFFF"/>
        </w:rPr>
        <w:t>DO NOT</w:t>
      </w:r>
      <w:r w:rsidRPr="00820D28">
        <w:rPr>
          <w:rFonts w:ascii="Times New Roman" w:hAnsi="Times New Roman" w:cs="Times New Roman"/>
          <w:color w:val="2A2A33"/>
          <w:shd w:val="clear" w:color="auto" w:fill="FFFFFF"/>
        </w:rPr>
        <w:t xml:space="preserve"> fulfill any inquiry/order involving any lewd, sexually suggestive, or pornographic nature. </w:t>
      </w:r>
    </w:p>
    <w:p w14:paraId="73CB2356" w14:textId="77777777" w:rsidR="00331DB1" w:rsidRPr="0019494F" w:rsidRDefault="00331DB1" w:rsidP="00331DB1">
      <w:pPr>
        <w:pStyle w:val="ListParagraph"/>
        <w:numPr>
          <w:ilvl w:val="0"/>
          <w:numId w:val="3"/>
        </w:numPr>
        <w:spacing w:after="0"/>
        <w:rPr>
          <w:rFonts w:ascii="Times New Roman" w:hAnsi="Times New Roman" w:cs="Times New Roman"/>
          <w:b/>
          <w:bCs/>
          <w:color w:val="2A2A33"/>
          <w:u w:val="single"/>
          <w:shd w:val="clear" w:color="auto" w:fill="FFFFFF"/>
        </w:rPr>
      </w:pPr>
      <w:r w:rsidRPr="00820D28">
        <w:rPr>
          <w:rFonts w:ascii="Times New Roman" w:hAnsi="Times New Roman" w:cs="Times New Roman"/>
          <w:color w:val="2A2A33"/>
          <w:shd w:val="clear" w:color="auto" w:fill="FFFFFF"/>
        </w:rPr>
        <w:t xml:space="preserve">P.O.L.E. is </w:t>
      </w:r>
      <w:r w:rsidRPr="00820D28">
        <w:rPr>
          <w:rFonts w:ascii="Times New Roman" w:hAnsi="Times New Roman" w:cs="Times New Roman"/>
          <w:b/>
          <w:bCs/>
          <w:color w:val="2A2A33"/>
          <w:shd w:val="clear" w:color="auto" w:fill="FFFFFF"/>
        </w:rPr>
        <w:t>not liable</w:t>
      </w:r>
      <w:r w:rsidRPr="00820D28">
        <w:rPr>
          <w:rFonts w:ascii="Times New Roman" w:hAnsi="Times New Roman" w:cs="Times New Roman"/>
          <w:color w:val="2A2A33"/>
          <w:shd w:val="clear" w:color="auto" w:fill="FFFFFF"/>
        </w:rPr>
        <w:t xml:space="preserve"> for any facility rejections. </w:t>
      </w:r>
    </w:p>
    <w:p w14:paraId="53178EE8" w14:textId="77777777" w:rsidR="00331DB1" w:rsidRPr="0019494F" w:rsidRDefault="00331DB1" w:rsidP="00331DB1">
      <w:pPr>
        <w:pStyle w:val="ListParagraph"/>
        <w:numPr>
          <w:ilvl w:val="0"/>
          <w:numId w:val="3"/>
        </w:numPr>
        <w:spacing w:after="0"/>
        <w:rPr>
          <w:rFonts w:ascii="Times New Roman" w:hAnsi="Times New Roman" w:cs="Times New Roman"/>
          <w:color w:val="2A2A33"/>
          <w:shd w:val="clear" w:color="auto" w:fill="FFFFFF"/>
        </w:rPr>
      </w:pPr>
      <w:r w:rsidRPr="0019494F">
        <w:rPr>
          <w:rFonts w:ascii="Times New Roman" w:hAnsi="Times New Roman" w:cs="Times New Roman"/>
          <w:color w:val="2A2A33"/>
          <w:shd w:val="clear" w:color="auto" w:fill="FFFFFF"/>
        </w:rPr>
        <w:t xml:space="preserve">*All refunds will be charged a </w:t>
      </w:r>
      <w:r w:rsidRPr="0019494F">
        <w:rPr>
          <w:rFonts w:ascii="Times New Roman" w:hAnsi="Times New Roman" w:cs="Times New Roman"/>
          <w:b/>
          <w:bCs/>
          <w:color w:val="2A2A33"/>
          <w:u w:val="single"/>
          <w:shd w:val="clear" w:color="auto" w:fill="FFFFFF"/>
        </w:rPr>
        <w:t>$15 return fee</w:t>
      </w:r>
      <w:r w:rsidRPr="0019494F">
        <w:rPr>
          <w:rFonts w:ascii="Times New Roman" w:hAnsi="Times New Roman" w:cs="Times New Roman"/>
          <w:color w:val="2A2A33"/>
          <w:shd w:val="clear" w:color="auto" w:fill="FFFFFF"/>
        </w:rPr>
        <w:t xml:space="preserve">, and the remaining funds will be issued through JPAY or Money order to the facility. </w:t>
      </w:r>
      <w:r w:rsidRPr="0019494F">
        <w:rPr>
          <w:rFonts w:ascii="Times New Roman" w:hAnsi="Times New Roman" w:cs="Times New Roman"/>
          <w:b/>
          <w:bCs/>
          <w:color w:val="2A2A33"/>
          <w:u w:val="single"/>
          <w:shd w:val="clear" w:color="auto" w:fill="FFFFFF"/>
        </w:rPr>
        <w:t>ALL SALES ARE FINAL</w:t>
      </w:r>
    </w:p>
    <w:p w14:paraId="49D22D14" w14:textId="77777777" w:rsidR="00331DB1" w:rsidRPr="00331DB1" w:rsidRDefault="00331DB1" w:rsidP="00331DB1">
      <w:pPr>
        <w:spacing w:after="0"/>
        <w:rPr>
          <w:rFonts w:ascii="Times New Roman" w:hAnsi="Times New Roman" w:cs="Times New Roman"/>
          <w:color w:val="2A2A33"/>
          <w:sz w:val="6"/>
          <w:szCs w:val="6"/>
          <w:shd w:val="clear" w:color="auto" w:fill="FFFFFF"/>
        </w:rPr>
      </w:pPr>
    </w:p>
    <w:p w14:paraId="01B6E43A" w14:textId="605E45BB" w:rsidR="004717F9" w:rsidRPr="004717F9" w:rsidRDefault="00331DB1" w:rsidP="004717F9">
      <w:pPr>
        <w:jc w:val="center"/>
        <w:rPr>
          <w:rFonts w:ascii="Times New Roman" w:hAnsi="Times New Roman" w:cs="Times New Roman"/>
          <w:b/>
          <w:bCs/>
          <w:color w:val="2A2A33"/>
          <w:sz w:val="24"/>
          <w:szCs w:val="24"/>
          <w:shd w:val="clear" w:color="auto" w:fill="FFFFFF"/>
        </w:rPr>
      </w:pPr>
      <w:r w:rsidRPr="00E0685F">
        <w:rPr>
          <w:rFonts w:ascii="Times New Roman" w:hAnsi="Times New Roman" w:cs="Times New Roman"/>
          <w:b/>
          <w:bCs/>
          <w:color w:val="2A2A33"/>
          <w:sz w:val="24"/>
          <w:szCs w:val="24"/>
          <w:shd w:val="clear" w:color="auto" w:fill="FFFFFF"/>
        </w:rPr>
        <w:t xml:space="preserve">CONTACT: </w:t>
      </w:r>
      <w:r>
        <w:rPr>
          <w:rFonts w:ascii="Times New Roman" w:hAnsi="Times New Roman" w:cs="Times New Roman"/>
          <w:b/>
          <w:bCs/>
          <w:color w:val="2A2A33"/>
          <w:sz w:val="24"/>
          <w:szCs w:val="24"/>
          <w:shd w:val="clear" w:color="auto" w:fill="FFFFFF"/>
        </w:rPr>
        <w:t>emails2</w:t>
      </w:r>
      <w:r w:rsidRPr="00E0685F">
        <w:rPr>
          <w:rFonts w:ascii="Times New Roman" w:hAnsi="Times New Roman" w:cs="Times New Roman"/>
          <w:b/>
          <w:bCs/>
          <w:color w:val="2A2A33"/>
          <w:sz w:val="24"/>
          <w:szCs w:val="24"/>
          <w:shd w:val="clear" w:color="auto" w:fill="FFFFFF"/>
        </w:rPr>
        <w:t>pole@gmaill.com (response within 24 hours) or send request and SASE to P</w:t>
      </w:r>
      <w:r>
        <w:rPr>
          <w:rFonts w:ascii="Times New Roman" w:hAnsi="Times New Roman" w:cs="Times New Roman"/>
          <w:b/>
          <w:bCs/>
          <w:color w:val="2A2A33"/>
          <w:sz w:val="24"/>
          <w:szCs w:val="24"/>
          <w:shd w:val="clear" w:color="auto" w:fill="FFFFFF"/>
        </w:rPr>
        <w:t>.</w:t>
      </w:r>
      <w:r w:rsidRPr="00E0685F">
        <w:rPr>
          <w:rFonts w:ascii="Times New Roman" w:hAnsi="Times New Roman" w:cs="Times New Roman"/>
          <w:b/>
          <w:bCs/>
          <w:color w:val="2A2A33"/>
          <w:sz w:val="24"/>
          <w:szCs w:val="24"/>
          <w:shd w:val="clear" w:color="auto" w:fill="FFFFFF"/>
        </w:rPr>
        <w:t>O</w:t>
      </w:r>
      <w:r>
        <w:rPr>
          <w:rFonts w:ascii="Times New Roman" w:hAnsi="Times New Roman" w:cs="Times New Roman"/>
          <w:b/>
          <w:bCs/>
          <w:color w:val="2A2A33"/>
          <w:sz w:val="24"/>
          <w:szCs w:val="24"/>
          <w:shd w:val="clear" w:color="auto" w:fill="FFFFFF"/>
        </w:rPr>
        <w:t>.</w:t>
      </w:r>
      <w:r w:rsidRPr="00E0685F">
        <w:rPr>
          <w:rFonts w:ascii="Times New Roman" w:hAnsi="Times New Roman" w:cs="Times New Roman"/>
          <w:b/>
          <w:bCs/>
          <w:color w:val="2A2A33"/>
          <w:sz w:val="24"/>
          <w:szCs w:val="24"/>
          <w:shd w:val="clear" w:color="auto" w:fill="FFFFFF"/>
        </w:rPr>
        <w:t xml:space="preserve"> BOX</w:t>
      </w:r>
      <w:r>
        <w:rPr>
          <w:rFonts w:ascii="Times New Roman" w:hAnsi="Times New Roman" w:cs="Times New Roman"/>
          <w:b/>
          <w:bCs/>
          <w:color w:val="2A2A33"/>
          <w:sz w:val="24"/>
          <w:szCs w:val="24"/>
          <w:shd w:val="clear" w:color="auto" w:fill="FFFFFF"/>
        </w:rPr>
        <w:t xml:space="preserve"> 47013 </w:t>
      </w:r>
      <w:r w:rsidRPr="00E0685F">
        <w:rPr>
          <w:rFonts w:ascii="Times New Roman" w:hAnsi="Times New Roman" w:cs="Times New Roman"/>
          <w:b/>
          <w:bCs/>
          <w:color w:val="2A2A33"/>
          <w:sz w:val="24"/>
          <w:szCs w:val="24"/>
          <w:shd w:val="clear" w:color="auto" w:fill="FFFFFF"/>
        </w:rPr>
        <w:t>Jacksonville, FL 3224</w:t>
      </w:r>
      <w:r>
        <w:rPr>
          <w:rFonts w:ascii="Times New Roman" w:hAnsi="Times New Roman" w:cs="Times New Roman"/>
          <w:b/>
          <w:bCs/>
          <w:color w:val="2A2A33"/>
          <w:sz w:val="24"/>
          <w:szCs w:val="24"/>
          <w:shd w:val="clear" w:color="auto" w:fill="FFFFFF"/>
        </w:rPr>
        <w:t>7</w:t>
      </w:r>
      <w:bookmarkEnd w:id="0"/>
      <w:r w:rsidR="004717F9">
        <w:rPr>
          <w:rFonts w:ascii="Times New Roman" w:hAnsi="Times New Roman" w:cs="Times New Roman"/>
          <w:b/>
          <w:bCs/>
          <w:color w:val="2A2A33"/>
          <w:sz w:val="24"/>
          <w:szCs w:val="24"/>
          <w:shd w:val="clear" w:color="auto" w:fill="FFFFFF"/>
        </w:rPr>
        <w:t xml:space="preserve">  </w:t>
      </w:r>
    </w:p>
    <w:sectPr w:rsidR="004717F9" w:rsidRPr="004717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F541" w14:textId="77777777" w:rsidR="00331DB1" w:rsidRDefault="00331DB1" w:rsidP="00331DB1">
      <w:pPr>
        <w:spacing w:after="0" w:line="240" w:lineRule="auto"/>
      </w:pPr>
      <w:r>
        <w:separator/>
      </w:r>
    </w:p>
  </w:endnote>
  <w:endnote w:type="continuationSeparator" w:id="0">
    <w:p w14:paraId="669E3732" w14:textId="77777777" w:rsidR="00331DB1" w:rsidRDefault="00331DB1" w:rsidP="0033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2A11" w14:textId="77777777" w:rsidR="004717F9" w:rsidRDefault="004717F9" w:rsidP="004717F9">
    <w:pPr>
      <w:pStyle w:val="Footer"/>
      <w:shd w:val="clear" w:color="auto" w:fill="4AD7D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149F" w14:textId="77777777" w:rsidR="00331DB1" w:rsidRDefault="00331DB1" w:rsidP="00331DB1">
      <w:pPr>
        <w:spacing w:after="0" w:line="240" w:lineRule="auto"/>
      </w:pPr>
      <w:r>
        <w:separator/>
      </w:r>
    </w:p>
  </w:footnote>
  <w:footnote w:type="continuationSeparator" w:id="0">
    <w:p w14:paraId="17E9DE48" w14:textId="77777777" w:rsidR="00331DB1" w:rsidRDefault="00331DB1" w:rsidP="0033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E347" w14:textId="77777777" w:rsidR="004717F9" w:rsidRDefault="004717F9" w:rsidP="004717F9">
    <w:pPr>
      <w:pStyle w:val="Header"/>
      <w:shd w:val="clear" w:color="auto" w:fill="4AD7D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C79"/>
    <w:multiLevelType w:val="hybridMultilevel"/>
    <w:tmpl w:val="391C40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A72BE6"/>
    <w:multiLevelType w:val="hybridMultilevel"/>
    <w:tmpl w:val="17F20422"/>
    <w:lvl w:ilvl="0" w:tplc="FC90A91A">
      <w:start w:val="1"/>
      <w:numFmt w:val="bullet"/>
      <w:lvlText w:val=""/>
      <w:lvlJc w:val="left"/>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78270C8"/>
    <w:multiLevelType w:val="hybridMultilevel"/>
    <w:tmpl w:val="39909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B1"/>
    <w:rsid w:val="00331DB1"/>
    <w:rsid w:val="0047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586681"/>
  <w15:chartTrackingRefBased/>
  <w15:docId w15:val="{A8D0FFB4-7EA7-40EF-86CE-C5A768CF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DB1"/>
    <w:pPr>
      <w:ind w:left="720"/>
      <w:contextualSpacing/>
    </w:pPr>
  </w:style>
  <w:style w:type="paragraph" w:styleId="Header">
    <w:name w:val="header"/>
    <w:basedOn w:val="Normal"/>
    <w:link w:val="HeaderChar"/>
    <w:uiPriority w:val="99"/>
    <w:unhideWhenUsed/>
    <w:rsid w:val="00331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DB1"/>
  </w:style>
  <w:style w:type="paragraph" w:styleId="Footer">
    <w:name w:val="footer"/>
    <w:basedOn w:val="Normal"/>
    <w:link w:val="FooterChar"/>
    <w:uiPriority w:val="99"/>
    <w:unhideWhenUsed/>
    <w:rsid w:val="00331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Maxcieen Wilson</dc:creator>
  <cp:keywords/>
  <dc:description/>
  <cp:lastModifiedBy>Maxcieen Wilson</cp:lastModifiedBy>
  <cp:revision>2</cp:revision>
  <cp:lastPrinted>2021-07-29T09:10:00Z</cp:lastPrinted>
  <dcterms:created xsi:type="dcterms:W3CDTF">2021-07-29T09:05:00Z</dcterms:created>
  <dcterms:modified xsi:type="dcterms:W3CDTF">2021-07-29T09:29:00Z</dcterms:modified>
</cp:coreProperties>
</file>